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AA" w:rsidRPr="005850AA" w:rsidRDefault="005850AA" w:rsidP="005850AA">
      <w:pPr>
        <w:widowControl/>
        <w:spacing w:line="58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5850AA">
        <w:rPr>
          <w:rFonts w:ascii="Arial" w:eastAsia="宋体" w:hAnsi="Arial" w:cs="Arial"/>
          <w:color w:val="03436D"/>
          <w:kern w:val="0"/>
          <w:sz w:val="24"/>
          <w:szCs w:val="24"/>
        </w:rPr>
        <w:t>2020</w:t>
      </w:r>
      <w:r w:rsidRPr="005850AA">
        <w:rPr>
          <w:rFonts w:ascii="Arial" w:eastAsia="宋体" w:hAnsi="Arial" w:cs="Arial"/>
          <w:color w:val="03436D"/>
          <w:kern w:val="0"/>
          <w:sz w:val="24"/>
          <w:szCs w:val="24"/>
        </w:rPr>
        <w:t>年第</w:t>
      </w:r>
      <w:r w:rsidRPr="005850AA">
        <w:rPr>
          <w:rFonts w:ascii="Arial" w:eastAsia="宋体" w:hAnsi="Arial" w:cs="Arial"/>
          <w:color w:val="03436D"/>
          <w:kern w:val="0"/>
          <w:sz w:val="24"/>
          <w:szCs w:val="24"/>
        </w:rPr>
        <w:t>6</w:t>
      </w:r>
      <w:r w:rsidRPr="005850AA">
        <w:rPr>
          <w:rFonts w:ascii="Arial" w:eastAsia="宋体" w:hAnsi="Arial" w:cs="Arial"/>
          <w:color w:val="03436D"/>
          <w:kern w:val="0"/>
          <w:sz w:val="24"/>
          <w:szCs w:val="24"/>
        </w:rPr>
        <w:t>号中国国家标准公告</w:t>
      </w:r>
      <w:r w:rsidRPr="005850AA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</w:p>
    <w:p w:rsidR="005850AA" w:rsidRPr="005850AA" w:rsidRDefault="005850AA" w:rsidP="005850AA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kern w:val="0"/>
          <w:sz w:val="75"/>
          <w:szCs w:val="75"/>
        </w:rPr>
      </w:pPr>
      <w:r w:rsidRPr="005850AA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中华人民共和国国家标准</w:t>
      </w:r>
    </w:p>
    <w:p w:rsidR="005850AA" w:rsidRPr="005850AA" w:rsidRDefault="005850AA" w:rsidP="005850AA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</w:pPr>
      <w:r w:rsidRPr="005850AA"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  <w:t>公告</w:t>
      </w:r>
    </w:p>
    <w:p w:rsidR="005850AA" w:rsidRPr="005850AA" w:rsidRDefault="005850AA" w:rsidP="005850AA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</w:pPr>
      <w:r w:rsidRPr="005850AA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2020年第6号</w:t>
      </w:r>
    </w:p>
    <w:p w:rsidR="005850AA" w:rsidRPr="005850AA" w:rsidRDefault="005850AA" w:rsidP="005850AA">
      <w:pPr>
        <w:widowControl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  <w:r w:rsidRPr="005850AA">
        <w:rPr>
          <w:rFonts w:ascii="Helvetica" w:eastAsia="宋体" w:hAnsi="Helvetica" w:cs="Helvetica"/>
          <w:color w:val="333333"/>
          <w:kern w:val="0"/>
          <w:sz w:val="24"/>
          <w:szCs w:val="24"/>
        </w:rPr>
        <w:t>附件文件下载：</w:t>
      </w:r>
      <w:hyperlink r:id="rId5" w:tgtFrame="_blank" w:history="1">
        <w:r w:rsidRPr="005850AA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2020</w:t>
        </w:r>
        <w:r w:rsidRPr="005850AA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年第</w:t>
        </w:r>
        <w:r w:rsidRPr="005850AA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6</w:t>
        </w:r>
        <w:r w:rsidRPr="005850AA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号</w:t>
        </w:r>
      </w:hyperlink>
    </w:p>
    <w:p w:rsidR="005850AA" w:rsidRPr="005850AA" w:rsidRDefault="005850AA" w:rsidP="005850AA">
      <w:pPr>
        <w:widowControl/>
        <w:spacing w:after="150" w:line="480" w:lineRule="atLeast"/>
        <w:jc w:val="center"/>
        <w:rPr>
          <w:rFonts w:ascii="Arial" w:eastAsia="宋体" w:hAnsi="Arial" w:cs="Arial"/>
          <w:color w:val="010101"/>
          <w:kern w:val="0"/>
          <w:sz w:val="35"/>
          <w:szCs w:val="35"/>
        </w:rPr>
      </w:pPr>
      <w:r w:rsidRPr="005850AA">
        <w:rPr>
          <w:rFonts w:ascii="Arial" w:eastAsia="宋体" w:hAnsi="Arial" w:cs="Arial"/>
          <w:color w:val="010101"/>
          <w:kern w:val="0"/>
          <w:sz w:val="35"/>
          <w:szCs w:val="35"/>
        </w:rPr>
        <w:t>关于批准发布《应急医用模块化隔离单元通用技术要求》国家标准及其外文版的公告</w:t>
      </w:r>
    </w:p>
    <w:p w:rsidR="005850AA" w:rsidRPr="005850AA" w:rsidRDefault="005850AA" w:rsidP="005850AA">
      <w:pPr>
        <w:widowControl/>
        <w:spacing w:after="150" w:line="60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5850AA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国家市场监督管理总局（国家标准化管理委员会）批准《应急医用模块化隔离单元通用技术要求》国家标准及其外文版，现予以公布。</w:t>
      </w:r>
    </w:p>
    <w:p w:rsidR="005850AA" w:rsidRPr="005850AA" w:rsidRDefault="005850AA" w:rsidP="005850AA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5850AA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</w:t>
      </w:r>
      <w:r w:rsidRPr="005850AA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5850AA">
        <w:rPr>
          <w:rFonts w:ascii="Arial" w:eastAsia="宋体" w:hAnsi="Arial" w:cs="Arial"/>
          <w:color w:val="444444"/>
          <w:kern w:val="0"/>
          <w:sz w:val="28"/>
          <w:szCs w:val="28"/>
        </w:rPr>
        <w:t>国家标准化管理委员会</w:t>
      </w:r>
    </w:p>
    <w:p w:rsidR="005850AA" w:rsidRPr="005850AA" w:rsidRDefault="005850AA" w:rsidP="005850AA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5850AA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2020-04-03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780"/>
        <w:gridCol w:w="3806"/>
        <w:gridCol w:w="1124"/>
        <w:gridCol w:w="1146"/>
      </w:tblGrid>
      <w:tr w:rsidR="005850AA" w:rsidRPr="005850AA" w:rsidTr="005850AA">
        <w:trPr>
          <w:tblHeader/>
        </w:trPr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0AA" w:rsidRPr="005850AA" w:rsidRDefault="005850AA" w:rsidP="005850AA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5850AA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0AA" w:rsidRPr="005850AA" w:rsidRDefault="005850AA" w:rsidP="005850AA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5850AA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0AA" w:rsidRPr="005850AA" w:rsidRDefault="005850AA" w:rsidP="005850AA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5850AA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0AA" w:rsidRPr="005850AA" w:rsidRDefault="005850AA" w:rsidP="005850AA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5850AA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代替标准号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0AA" w:rsidRPr="005850AA" w:rsidRDefault="005850AA" w:rsidP="005850AA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5850AA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实施日期</w:t>
            </w:r>
          </w:p>
        </w:tc>
      </w:tr>
      <w:tr w:rsidR="005850AA" w:rsidRPr="005850AA" w:rsidTr="005850A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0AA" w:rsidRPr="005850AA" w:rsidRDefault="005850AA" w:rsidP="005850AA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850AA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0AA" w:rsidRPr="005850AA" w:rsidRDefault="005850AA" w:rsidP="005850AA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850AA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38800-2020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0AA" w:rsidRPr="005850AA" w:rsidRDefault="005850AA" w:rsidP="005850AA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" w:history="1">
              <w:r w:rsidRPr="005850AA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应急医用模块化隔离单元通用技术要求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0AA" w:rsidRPr="005850AA" w:rsidRDefault="005850AA" w:rsidP="005850AA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0AA" w:rsidRPr="005850AA" w:rsidRDefault="005850AA" w:rsidP="005850AA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5850AA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</w:tbl>
    <w:p w:rsidR="005850AA" w:rsidRPr="005850AA" w:rsidRDefault="005850AA" w:rsidP="005850AA">
      <w:pPr>
        <w:widowControl/>
        <w:spacing w:after="150"/>
        <w:jc w:val="center"/>
        <w:rPr>
          <w:rFonts w:ascii="微软雅黑" w:eastAsia="微软雅黑" w:hAnsi="微软雅黑" w:cs="Helvetica"/>
          <w:color w:val="2D2D2D"/>
          <w:kern w:val="0"/>
          <w:sz w:val="27"/>
          <w:szCs w:val="27"/>
        </w:rPr>
      </w:pPr>
      <w:bookmarkStart w:id="0" w:name="_GoBack"/>
      <w:bookmarkEnd w:id="0"/>
      <w:proofErr w:type="gramStart"/>
      <w:r w:rsidRPr="005850AA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本服务</w:t>
      </w:r>
      <w:proofErr w:type="gramEnd"/>
      <w:r w:rsidRPr="005850AA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由中国国家标准化管理委员会提供</w:t>
      </w:r>
    </w:p>
    <w:p w:rsidR="001D385C" w:rsidRPr="005850AA" w:rsidRDefault="001D385C"/>
    <w:sectPr w:rsidR="001D385C" w:rsidRPr="00585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AB"/>
    <w:rsid w:val="00154DAB"/>
    <w:rsid w:val="001D385C"/>
    <w:rsid w:val="0058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0AA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850A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5850AA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5850AA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5850AA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0AA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850A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5850AA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5850AA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5850AA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2D2D2"/>
                <w:right w:val="none" w:sz="0" w:space="0" w:color="auto"/>
              </w:divBdr>
            </w:div>
            <w:div w:id="4977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3031E"/>
                <w:right w:val="none" w:sz="0" w:space="0" w:color="auto"/>
              </w:divBdr>
            </w:div>
            <w:div w:id="7868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39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6239">
                  <w:marLeft w:val="0"/>
                  <w:marRight w:val="0"/>
                  <w:marTop w:val="600"/>
                  <w:marBottom w:val="0"/>
                  <w:divBdr>
                    <w:top w:val="single" w:sz="6" w:space="8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70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http://zxd.sacinfo.org.cn/gb_notice/158622445969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2</cp:revision>
  <dcterms:created xsi:type="dcterms:W3CDTF">2020-08-20T02:18:00Z</dcterms:created>
  <dcterms:modified xsi:type="dcterms:W3CDTF">2020-08-20T02:18:00Z</dcterms:modified>
</cp:coreProperties>
</file>